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E7" w:rsidRPr="00E9685A" w:rsidRDefault="00D64CE7" w:rsidP="00D64CE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Приложение</w:t>
      </w:r>
    </w:p>
    <w:p w:rsidR="00D64CE7" w:rsidRPr="00E9685A" w:rsidRDefault="00D64CE7" w:rsidP="00D64CE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4CE7" w:rsidRPr="00E9685A" w:rsidRDefault="00D64CE7" w:rsidP="00D64CE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4CE7" w:rsidRPr="00E9685A" w:rsidRDefault="00D64CE7" w:rsidP="00D64CE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итогам бильярдных партий обладателем кубка стал Попов Матвей.</w:t>
      </w:r>
    </w:p>
    <w:p w:rsidR="00D64CE7" w:rsidRPr="00E9685A" w:rsidRDefault="00D64CE7" w:rsidP="00D64CE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Призовая же тройка приняла следующий вид:</w:t>
      </w:r>
    </w:p>
    <w:p w:rsidR="00D64CE7" w:rsidRPr="00E9685A" w:rsidRDefault="00D64CE7" w:rsidP="00D64CE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Грязнов Виктор,</w:t>
      </w:r>
    </w:p>
    <w:p w:rsidR="00D64CE7" w:rsidRPr="00E9685A" w:rsidRDefault="00D64CE7" w:rsidP="00D64CE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</w:t>
      </w:r>
      <w:proofErr w:type="spell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Чернусь</w:t>
      </w:r>
      <w:proofErr w:type="spell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Алексей,</w:t>
      </w:r>
    </w:p>
    <w:p w:rsidR="00D64CE7" w:rsidRPr="00E9685A" w:rsidRDefault="00D64CE7" w:rsidP="00D64CE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Ганжа</w:t>
      </w:r>
      <w:proofErr w:type="spell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Роман.</w:t>
      </w:r>
    </w:p>
    <w:p w:rsidR="00D64CE7" w:rsidRPr="00E9685A" w:rsidRDefault="00D64CE7" w:rsidP="00D64CE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</w:p>
    <w:p w:rsidR="00D64CE7" w:rsidRPr="00E9685A" w:rsidRDefault="00D64CE7" w:rsidP="00D64CE7">
      <w:pPr>
        <w:pStyle w:val="a4"/>
        <w:ind w:left="720"/>
        <w:rPr>
          <w:rFonts w:ascii="Arial" w:hAnsi="Arial" w:cs="Arial"/>
        </w:rPr>
      </w:pPr>
      <w:r w:rsidRPr="00E9685A">
        <w:rPr>
          <w:rFonts w:ascii="Arial" w:hAnsi="Arial" w:cs="Arial"/>
        </w:rPr>
        <w:t>По итогам игр (соревнования по волейболу среди девушек 2005 года и моложе) призовая тройка приняла следующий вид:</w:t>
      </w:r>
    </w:p>
    <w:p w:rsidR="00D64CE7" w:rsidRPr="00E9685A" w:rsidRDefault="00D64CE7" w:rsidP="00D64CE7">
      <w:pPr>
        <w:ind w:left="709"/>
        <w:rPr>
          <w:rFonts w:ascii="Arial" w:hAnsi="Arial" w:cs="Arial"/>
          <w:sz w:val="24"/>
          <w:szCs w:val="24"/>
        </w:rPr>
      </w:pPr>
      <w:r w:rsidRPr="00E9685A">
        <w:rPr>
          <w:rFonts w:ascii="Arial" w:hAnsi="Arial" w:cs="Arial"/>
          <w:sz w:val="24"/>
          <w:szCs w:val="24"/>
        </w:rPr>
        <w:t>1 место – Прогресс,</w:t>
      </w:r>
      <w:r w:rsidRPr="00E9685A">
        <w:rPr>
          <w:rFonts w:ascii="Arial" w:hAnsi="Arial" w:cs="Arial"/>
          <w:sz w:val="24"/>
          <w:szCs w:val="24"/>
        </w:rPr>
        <w:br/>
        <w:t>2 место – Неон,</w:t>
      </w:r>
      <w:r w:rsidRPr="00E9685A">
        <w:rPr>
          <w:rFonts w:ascii="Arial" w:hAnsi="Arial" w:cs="Arial"/>
          <w:sz w:val="24"/>
          <w:szCs w:val="24"/>
        </w:rPr>
        <w:br/>
        <w:t>3 место - РОЦ-1</w:t>
      </w:r>
      <w:bookmarkEnd w:id="0"/>
      <w:r w:rsidRPr="00E9685A">
        <w:rPr>
          <w:rFonts w:ascii="Arial" w:hAnsi="Arial" w:cs="Arial"/>
          <w:sz w:val="24"/>
          <w:szCs w:val="24"/>
        </w:rPr>
        <w:t>.</w:t>
      </w: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итогам финальных игр по волейболу (Чемпионата Сыктывкара по волейболу среди мужских и женских команд) места на призовом пьедестале распределились следующим образом: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Женщины: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– Спортивная школа 2006,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– Старт ЕР,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– Резерв.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Мужчины: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место – </w:t>
      </w: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Team</w:t>
      </w: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480,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– Динамо,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– Т плюс.</w:t>
      </w:r>
    </w:p>
    <w:p w:rsidR="00D64CE7" w:rsidRPr="00E9685A" w:rsidRDefault="00D64CE7" w:rsidP="00D64CE7">
      <w:pPr>
        <w:pStyle w:val="a3"/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итогам соревновани</w:t>
      </w:r>
      <w:proofErr w:type="gram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й(</w:t>
      </w:r>
      <w:proofErr w:type="gram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Первенство города Сыктывкара по настольному теннису среди юниоров и юниорок) призовая тройка среди юношей распределилась так:</w:t>
      </w: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место - </w:t>
      </w:r>
      <w:proofErr w:type="spell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Витвинов</w:t>
      </w:r>
      <w:proofErr w:type="spell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Степан,</w:t>
      </w: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</w:t>
      </w:r>
      <w:proofErr w:type="spell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Розниченко</w:t>
      </w:r>
      <w:proofErr w:type="spell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Антон,</w:t>
      </w: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Мишарин</w:t>
      </w:r>
      <w:proofErr w:type="spell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Андрей.</w:t>
      </w: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реди</w:t>
      </w:r>
      <w:proofErr w:type="spell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девушек лучшими стали:</w:t>
      </w: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Куклина Арина,</w:t>
      </w: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</w:t>
      </w:r>
      <w:proofErr w:type="spell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Напалкова</w:t>
      </w:r>
      <w:proofErr w:type="spell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Марина,</w:t>
      </w:r>
    </w:p>
    <w:p w:rsidR="00D64CE7" w:rsidRPr="00E9685A" w:rsidRDefault="00D64CE7" w:rsidP="00D64CE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Елина</w:t>
      </w:r>
      <w:proofErr w:type="spellEnd"/>
      <w:r w:rsidRPr="00E96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Александра. </w:t>
      </w:r>
    </w:p>
    <w:p w:rsidR="00D64CE7" w:rsidRDefault="00D64CE7" w:rsidP="00D64CE7"/>
    <w:p w:rsidR="00554A39" w:rsidRDefault="00554A39"/>
    <w:sectPr w:rsidR="00554A39" w:rsidSect="008229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E7"/>
    <w:rsid w:val="00554A39"/>
    <w:rsid w:val="00D6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E7"/>
    <w:pPr>
      <w:ind w:left="720"/>
      <w:contextualSpacing/>
    </w:pPr>
  </w:style>
  <w:style w:type="paragraph" w:customStyle="1" w:styleId="a4">
    <w:name w:val="Содержимое таблицы"/>
    <w:basedOn w:val="a"/>
    <w:rsid w:val="00D64C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2022-04-18T14:58:00Z</dcterms:created>
  <dcterms:modified xsi:type="dcterms:W3CDTF">2022-04-18T14:58:00Z</dcterms:modified>
</cp:coreProperties>
</file>